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Sınavlarda Uyulacak Genel Kurallar</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1. Öğrencilerin, sınav başlamadan önce, belirlenmiş ve ilan edilmiş sınav salonunda hazır bulunmaları gerekir. Oturma düzeninin sağlanmasında gözetmenler yetkili ve sorumludurlar.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2. Öğrenciler; sınav evrakı kendine ulaşır ulaşmaz, evraka </w:t>
      </w:r>
      <w:r w:rsidDel="00000000" w:rsidR="00000000" w:rsidRPr="00000000">
        <w:rPr>
          <w:b w:val="1"/>
          <w:rtl w:val="0"/>
        </w:rPr>
        <w:t xml:space="preserve">adını soyadını ve numarasını yazmak ve sınav evrakını imzalamak zorundadır</w:t>
      </w:r>
      <w:r w:rsidDel="00000000" w:rsidR="00000000" w:rsidRPr="00000000">
        <w:rPr>
          <w:rtl w:val="0"/>
        </w:rPr>
        <w:t xml:space="preserv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3. Öğrenciler, sınavlarda </w:t>
      </w:r>
      <w:r w:rsidDel="00000000" w:rsidR="00000000" w:rsidRPr="00000000">
        <w:rPr>
          <w:b w:val="1"/>
          <w:i w:val="1"/>
          <w:rtl w:val="0"/>
        </w:rPr>
        <w:t xml:space="preserve">kimlik kartlarını yanlarında bulundurmak ve sınav süresince masa/sıra üzerinde, cüzdanlardan çıkarılmış halde gözetmenin kolayca görebileceği şekilde tutmak zorundadırlar</w:t>
      </w:r>
      <w:r w:rsidDel="00000000" w:rsidR="00000000" w:rsidRPr="00000000">
        <w:rPr>
          <w:rtl w:val="0"/>
        </w:rPr>
        <w:t xml:space="preserve">. Kimlik beyan etmeyen öğrenci sınava alınmaz.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4. Gözetmenler, gerek sınav başlamadan önce gerekse sınav süresince, bir sebep göstermeksizin, öğrencilerin yerlerini değiştirebilir.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5. Sınavın başında veya esnasında öğrenciler “Sınav Yoklama Tutanağı”nı imzalamakla sorumludurlar.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6. Sınava geç kalan öğrenciler sınavın başlama saatinden itibaren </w:t>
      </w:r>
      <w:r w:rsidDel="00000000" w:rsidR="00000000" w:rsidRPr="00000000">
        <w:rPr>
          <w:b w:val="1"/>
          <w:i w:val="1"/>
          <w:rtl w:val="0"/>
        </w:rPr>
        <w:t xml:space="preserve">ilk</w:t>
      </w:r>
      <w:r w:rsidDel="00000000" w:rsidR="00000000" w:rsidRPr="00000000">
        <w:rPr>
          <w:rtl w:val="0"/>
        </w:rPr>
        <w:t xml:space="preserve"> </w:t>
      </w:r>
      <w:r w:rsidDel="00000000" w:rsidR="00000000" w:rsidRPr="00000000">
        <w:rPr>
          <w:b w:val="1"/>
          <w:i w:val="1"/>
          <w:rtl w:val="0"/>
        </w:rPr>
        <w:t xml:space="preserve">20 dakika</w:t>
      </w:r>
      <w:r w:rsidDel="00000000" w:rsidR="00000000" w:rsidRPr="00000000">
        <w:rPr>
          <w:rtl w:val="0"/>
        </w:rPr>
        <w:t xml:space="preserve"> içerisinde sınava alınabilirler. Yine sınavdaki öğrenciler sınav başlama saatinden itibaren </w:t>
      </w:r>
      <w:r w:rsidDel="00000000" w:rsidR="00000000" w:rsidRPr="00000000">
        <w:rPr>
          <w:b w:val="1"/>
          <w:i w:val="1"/>
          <w:rtl w:val="0"/>
        </w:rPr>
        <w:t xml:space="preserve">ilk 20 dakika</w:t>
      </w:r>
      <w:r w:rsidDel="00000000" w:rsidR="00000000" w:rsidRPr="00000000">
        <w:rPr>
          <w:rtl w:val="0"/>
        </w:rPr>
        <w:t xml:space="preserve"> sonrasında sınavdan çıkabilirler.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7.Sınavını tamamlayarak sınav evrakını gözetmene teslim eden öğrenci, tekrar sırasına dönmeden sınav salonundan çıkacaktır. Sınavını bu şekilde bitiren öğrenci, “çantam, kitabım, montum kaldı” gibi isteklerde bulunarak sınav tamamen bitmeden tekrar sırasına dönemez ve sınav salonuna giremez.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8. Sınav süresince cep telefonlarının açık tutulması, kapalı olsa dahi öğrencinin ulaşabileceği yerlerde bulundurulması </w:t>
      </w:r>
    </w:p>
    <w:p w:rsidR="00000000" w:rsidDel="00000000" w:rsidP="00000000" w:rsidRDefault="00000000" w:rsidRPr="00000000" w14:paraId="00000012">
      <w:pPr>
        <w:rPr/>
      </w:pPr>
      <w:r w:rsidDel="00000000" w:rsidR="00000000" w:rsidRPr="00000000">
        <w:rPr>
          <w:rtl w:val="0"/>
        </w:rPr>
        <w:t xml:space="preserve">yasaktır. Kulaklık takılması, cep bilgisayarı, bluetooth, ses kayıt cihazı vb. araçların bulundurulması ve tüm bunlara benzer her </w:t>
      </w:r>
    </w:p>
    <w:p w:rsidR="00000000" w:rsidDel="00000000" w:rsidP="00000000" w:rsidRDefault="00000000" w:rsidRPr="00000000" w14:paraId="00000013">
      <w:pPr>
        <w:rPr/>
      </w:pPr>
      <w:r w:rsidDel="00000000" w:rsidR="00000000" w:rsidRPr="00000000">
        <w:rPr>
          <w:rtl w:val="0"/>
        </w:rPr>
        <w:t xml:space="preserve">tür iletişim cihazı kullanılması yasaktır.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9. Sıra, duvar vb. zeminler üzerindeki sınavla ilgili yazılardan ve sıra altındaki ve etrafındaki belgelerden sırada oturan öğrenci sorumludur. Öğrenci sınava başlamadan önce sırasını kontrol etmeli, böyle bir durum varsa bu yazıları silmeli ve sınav başlamadan önce gözetmeni bilgilendirmelidir.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10. Öğrenciler sınav çalışma notları, kitap defter vs gibi malzemeleri sınav başlamadan önce bütün öğrencilerden uzak bir yere </w:t>
      </w:r>
    </w:p>
    <w:p w:rsidR="00000000" w:rsidDel="00000000" w:rsidP="00000000" w:rsidRDefault="00000000" w:rsidRPr="00000000" w14:paraId="00000018">
      <w:pPr>
        <w:rPr/>
      </w:pPr>
      <w:r w:rsidDel="00000000" w:rsidR="00000000" w:rsidRPr="00000000">
        <w:rPr>
          <w:rtl w:val="0"/>
        </w:rPr>
        <w:t xml:space="preserve">ya da gözetmenin işaret ettiği yerlere koymaları gerekmektedir. Sıraların altı ve öğrencinin ulaşabileceği, görebileceği yerlere bu tür malzemeleri koymaları yasaktır.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11. Telefon ya da başka bir cihaz ile sınav evraklarının fotoğraflarının çekilmesi, mükerrer sınav evrakı alınması, saklanmasıyasaktır.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i w:val="1"/>
        </w:rPr>
      </w:pPr>
      <w:r w:rsidDel="00000000" w:rsidR="00000000" w:rsidRPr="00000000">
        <w:rPr>
          <w:rtl w:val="0"/>
        </w:rPr>
        <w:t xml:space="preserve">12. </w:t>
      </w:r>
      <w:r w:rsidDel="00000000" w:rsidR="00000000" w:rsidRPr="00000000">
        <w:rPr>
          <w:b w:val="1"/>
          <w:i w:val="1"/>
          <w:rtl w:val="0"/>
        </w:rPr>
        <w:t xml:space="preserve">Sınav evrakına ismini yazmayan ve/veya yoklama tutanağına imza atmayan öğrencilerin sınavı geçersiz sayılacaktır. </w:t>
      </w:r>
    </w:p>
    <w:p w:rsidR="00000000" w:rsidDel="00000000" w:rsidP="00000000" w:rsidRDefault="00000000" w:rsidRPr="00000000" w14:paraId="0000001D">
      <w:pPr>
        <w:rPr/>
      </w:pPr>
      <w:r w:rsidDel="00000000" w:rsidR="00000000" w:rsidRPr="00000000">
        <w:rPr>
          <w:rtl w:val="0"/>
        </w:rPr>
        <w:t xml:space="preserve"> </w:t>
      </w:r>
    </w:p>
    <w:p w:rsidR="00000000" w:rsidDel="00000000" w:rsidP="00000000" w:rsidRDefault="00000000" w:rsidRPr="00000000" w14:paraId="0000001E">
      <w:pPr>
        <w:rPr/>
      </w:pPr>
      <w:r w:rsidDel="00000000" w:rsidR="00000000" w:rsidRPr="00000000">
        <w:rPr>
          <w:rtl w:val="0"/>
        </w:rPr>
        <w:t xml:space="preserve">19. Öğrenciler sınavlarla ilgili muhtemel gelişmelerle ve değişimlerle ilgili olarak MYO'nun web sayfasını takiple yükümlüdür. </w:t>
      </w:r>
    </w:p>
    <w:p w:rsidR="00000000" w:rsidDel="00000000" w:rsidP="00000000" w:rsidRDefault="00000000" w:rsidRPr="00000000" w14:paraId="0000001F">
      <w:pPr>
        <w:rPr/>
      </w:pPr>
      <w:r w:rsidDel="00000000" w:rsidR="00000000" w:rsidRPr="00000000">
        <w:rPr>
          <w:rtl w:val="0"/>
        </w:rPr>
        <w:t xml:space="preserve"> </w:t>
      </w:r>
    </w:p>
    <w:p w:rsidR="00000000" w:rsidDel="00000000" w:rsidP="00000000" w:rsidRDefault="00000000" w:rsidRPr="00000000" w14:paraId="00000020">
      <w:pPr>
        <w:rPr/>
      </w:pPr>
      <w:r w:rsidDel="00000000" w:rsidR="00000000" w:rsidRPr="00000000">
        <w:rPr>
          <w:rtl w:val="0"/>
        </w:rPr>
        <w:t xml:space="preserve">KURALLARA UYMAYAN ve KURALLARI UYGULAMAYAN ÖĞRENCİ SINAV SALONUNDAN DIŞARIYA ÇIKARTILACAKTIR ve HAKKINDA DİSİPLİN YÖNERGESİ GEREKLERİNCE TUTANAK TUTULACAK ve de SORUŞTURMA AÇILACAKTIR...!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Tüm Öğrencilerimize sınavlarda Başarılar Dileriz…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